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FCDBD" w14:textId="77777777" w:rsidR="00184D2E" w:rsidRPr="006C7319" w:rsidRDefault="00184D2E" w:rsidP="00184D2E">
      <w:pPr>
        <w:pStyle w:val="Title"/>
        <w:contextualSpacing w:val="0"/>
        <w:jc w:val="center"/>
        <w:rPr>
          <w:rFonts w:ascii="Times" w:hAnsi="Times"/>
          <w:sz w:val="21"/>
          <w:szCs w:val="21"/>
        </w:rPr>
      </w:pPr>
      <w:bookmarkStart w:id="0" w:name="h.cyxr1why77z4" w:colFirst="0" w:colLast="0"/>
      <w:bookmarkStart w:id="1" w:name="_GoBack"/>
      <w:bookmarkEnd w:id="0"/>
      <w:bookmarkEnd w:id="1"/>
      <w:r w:rsidRPr="006C7319">
        <w:rPr>
          <w:rFonts w:ascii="Times" w:hAnsi="Times"/>
          <w:b/>
          <w:sz w:val="21"/>
          <w:szCs w:val="21"/>
        </w:rPr>
        <w:t>Parent and Family Engagement Policy</w:t>
      </w:r>
    </w:p>
    <w:p w14:paraId="3F94B5D5" w14:textId="0BFEE4C8" w:rsidR="00184D2E" w:rsidRPr="006C7319" w:rsidRDefault="00184D2E" w:rsidP="00184D2E">
      <w:pPr>
        <w:pStyle w:val="Title"/>
        <w:contextualSpacing w:val="0"/>
        <w:jc w:val="center"/>
        <w:rPr>
          <w:rFonts w:ascii="Times" w:hAnsi="Times"/>
          <w:sz w:val="21"/>
          <w:szCs w:val="21"/>
        </w:rPr>
      </w:pPr>
      <w:bookmarkStart w:id="2" w:name="h.gvw66jqio10r" w:colFirst="0" w:colLast="0"/>
      <w:bookmarkEnd w:id="2"/>
      <w:r w:rsidRPr="006C7319">
        <w:rPr>
          <w:rFonts w:ascii="Times" w:hAnsi="Times"/>
          <w:b/>
          <w:sz w:val="21"/>
          <w:szCs w:val="21"/>
        </w:rPr>
        <w:t>West Jordan Elementary 201</w:t>
      </w:r>
      <w:r w:rsidR="00A12618" w:rsidRPr="006C7319">
        <w:rPr>
          <w:rFonts w:ascii="Times" w:hAnsi="Times"/>
          <w:b/>
          <w:sz w:val="21"/>
          <w:szCs w:val="21"/>
        </w:rPr>
        <w:t>9</w:t>
      </w:r>
      <w:r w:rsidRPr="006C7319">
        <w:rPr>
          <w:rFonts w:ascii="Times" w:hAnsi="Times"/>
          <w:b/>
          <w:sz w:val="21"/>
          <w:szCs w:val="21"/>
        </w:rPr>
        <w:t>-</w:t>
      </w:r>
      <w:r w:rsidR="00A12618" w:rsidRPr="006C7319">
        <w:rPr>
          <w:rFonts w:ascii="Times" w:hAnsi="Times"/>
          <w:b/>
          <w:sz w:val="21"/>
          <w:szCs w:val="21"/>
        </w:rPr>
        <w:t>20</w:t>
      </w:r>
    </w:p>
    <w:p w14:paraId="4710950E" w14:textId="77777777" w:rsidR="00184D2E" w:rsidRPr="006C7319" w:rsidRDefault="00184D2E" w:rsidP="00184D2E">
      <w:pPr>
        <w:pStyle w:val="Normal1"/>
        <w:rPr>
          <w:rFonts w:ascii="Times" w:hAnsi="Times"/>
          <w:sz w:val="21"/>
          <w:szCs w:val="21"/>
        </w:rPr>
      </w:pPr>
    </w:p>
    <w:p w14:paraId="62330A68" w14:textId="77777777" w:rsidR="00184D2E" w:rsidRPr="006C7319" w:rsidRDefault="00184D2E" w:rsidP="00184D2E">
      <w:pPr>
        <w:pStyle w:val="Normal1"/>
        <w:jc w:val="center"/>
        <w:rPr>
          <w:rFonts w:ascii="Times" w:hAnsi="Times"/>
          <w:sz w:val="21"/>
          <w:szCs w:val="21"/>
        </w:rPr>
      </w:pPr>
      <w:r w:rsidRPr="006C7319">
        <w:rPr>
          <w:rFonts w:ascii="Times" w:hAnsi="Times"/>
          <w:b/>
          <w:sz w:val="21"/>
          <w:szCs w:val="21"/>
        </w:rPr>
        <w:t>In accordance with Federal Law [20 U.S.C. 6318(b), (c</w:t>
      </w:r>
      <w:proofErr w:type="gramStart"/>
      <w:r w:rsidRPr="006C7319">
        <w:rPr>
          <w:rFonts w:ascii="Times" w:hAnsi="Times"/>
          <w:b/>
          <w:sz w:val="21"/>
          <w:szCs w:val="21"/>
        </w:rPr>
        <w:t>) ,</w:t>
      </w:r>
      <w:proofErr w:type="gramEnd"/>
      <w:r w:rsidRPr="006C7319">
        <w:rPr>
          <w:rFonts w:ascii="Times" w:hAnsi="Times"/>
          <w:b/>
          <w:sz w:val="21"/>
          <w:szCs w:val="21"/>
        </w:rPr>
        <w:t xml:space="preserve"> (e),], West Jordan Elementary has developed and distributed this parental involvement policy:</w:t>
      </w:r>
    </w:p>
    <w:p w14:paraId="5B232D31" w14:textId="77777777" w:rsidR="00184D2E" w:rsidRPr="006C7319" w:rsidRDefault="00184D2E" w:rsidP="00184D2E">
      <w:pPr>
        <w:pStyle w:val="Normal1"/>
        <w:jc w:val="center"/>
        <w:rPr>
          <w:rFonts w:ascii="Times" w:hAnsi="Times"/>
          <w:sz w:val="21"/>
          <w:szCs w:val="21"/>
        </w:rPr>
      </w:pPr>
    </w:p>
    <w:p w14:paraId="6F89A2D7" w14:textId="77777777" w:rsidR="00184D2E" w:rsidRPr="006C7319" w:rsidRDefault="00184D2E" w:rsidP="00184D2E">
      <w:pPr>
        <w:pStyle w:val="Normal1"/>
        <w:rPr>
          <w:rFonts w:ascii="Times" w:hAnsi="Times"/>
          <w:sz w:val="21"/>
          <w:szCs w:val="21"/>
        </w:rPr>
      </w:pPr>
      <w:r w:rsidRPr="006C7319">
        <w:rPr>
          <w:rFonts w:ascii="Times" w:hAnsi="Times"/>
          <w:b/>
          <w:sz w:val="21"/>
          <w:szCs w:val="21"/>
        </w:rPr>
        <w:t>West Jordan Elementary will convene an annual PTA meeting at our back to school event to inform all parents of the school's participation in Title I and about their right to be involved.</w:t>
      </w:r>
    </w:p>
    <w:p w14:paraId="0E38FD7B" w14:textId="368612A5" w:rsidR="00184D2E" w:rsidRPr="006C7319" w:rsidRDefault="00184D2E" w:rsidP="006C7319">
      <w:pPr>
        <w:pStyle w:val="Normal1"/>
        <w:numPr>
          <w:ilvl w:val="0"/>
          <w:numId w:val="4"/>
        </w:numPr>
        <w:ind w:left="810" w:hanging="450"/>
        <w:contextualSpacing/>
        <w:rPr>
          <w:rFonts w:ascii="Times" w:hAnsi="Times"/>
          <w:b/>
          <w:sz w:val="21"/>
          <w:szCs w:val="21"/>
        </w:rPr>
      </w:pPr>
      <w:r w:rsidRPr="006C7319">
        <w:rPr>
          <w:rFonts w:ascii="Times" w:hAnsi="Times"/>
          <w:sz w:val="21"/>
          <w:szCs w:val="21"/>
        </w:rPr>
        <w:t xml:space="preserve">In an effort to meet various schedules, morning and evening parent meetings will be arranged.    </w:t>
      </w:r>
    </w:p>
    <w:p w14:paraId="3B611666" w14:textId="2C7311BA" w:rsidR="00184D2E" w:rsidRPr="006C7319" w:rsidRDefault="00184D2E" w:rsidP="006C7319">
      <w:pPr>
        <w:pStyle w:val="Normal1"/>
        <w:numPr>
          <w:ilvl w:val="0"/>
          <w:numId w:val="4"/>
        </w:numPr>
        <w:ind w:left="810" w:hanging="450"/>
        <w:contextualSpacing/>
        <w:rPr>
          <w:rFonts w:ascii="Times" w:hAnsi="Times"/>
          <w:sz w:val="21"/>
          <w:szCs w:val="21"/>
        </w:rPr>
      </w:pPr>
      <w:r w:rsidRPr="006C7319">
        <w:rPr>
          <w:rFonts w:ascii="Times" w:hAnsi="Times"/>
          <w:sz w:val="21"/>
          <w:szCs w:val="21"/>
        </w:rPr>
        <w:t>Information will be provided that describes the Title I program and the services</w:t>
      </w:r>
      <w:r w:rsidR="003D012B" w:rsidRPr="006C7319">
        <w:rPr>
          <w:rFonts w:ascii="Times" w:hAnsi="Times"/>
          <w:sz w:val="21"/>
          <w:szCs w:val="21"/>
        </w:rPr>
        <w:t>. This will be</w:t>
      </w:r>
      <w:r w:rsidRPr="006C7319">
        <w:rPr>
          <w:rFonts w:ascii="Times" w:hAnsi="Times"/>
          <w:sz w:val="21"/>
          <w:szCs w:val="21"/>
        </w:rPr>
        <w:t xml:space="preserve"> </w:t>
      </w:r>
      <w:r w:rsidR="003D012B" w:rsidRPr="006C7319">
        <w:rPr>
          <w:rFonts w:ascii="Times" w:hAnsi="Times"/>
          <w:sz w:val="21"/>
          <w:szCs w:val="21"/>
        </w:rPr>
        <w:t>distributed to all students in paper form, on the school website, and in a binder located in the main office.</w:t>
      </w:r>
    </w:p>
    <w:p w14:paraId="16A5222C" w14:textId="5A9C60BC" w:rsidR="00184D2E" w:rsidRPr="006C7319" w:rsidRDefault="00184D2E" w:rsidP="006C7319">
      <w:pPr>
        <w:pStyle w:val="Normal1"/>
        <w:numPr>
          <w:ilvl w:val="0"/>
          <w:numId w:val="4"/>
        </w:numPr>
        <w:ind w:left="810" w:hanging="450"/>
        <w:contextualSpacing/>
        <w:rPr>
          <w:rFonts w:ascii="Times" w:hAnsi="Times"/>
          <w:sz w:val="21"/>
          <w:szCs w:val="21"/>
        </w:rPr>
      </w:pPr>
      <w:r w:rsidRPr="006C7319">
        <w:rPr>
          <w:rFonts w:ascii="Times" w:hAnsi="Times"/>
          <w:sz w:val="21"/>
          <w:szCs w:val="21"/>
        </w:rPr>
        <w:t>Meeting times will be communicated through flyers in both English and Spanish</w:t>
      </w:r>
      <w:r w:rsidR="003D012B" w:rsidRPr="006C7319">
        <w:rPr>
          <w:rFonts w:ascii="Times" w:hAnsi="Times"/>
          <w:sz w:val="21"/>
          <w:szCs w:val="21"/>
        </w:rPr>
        <w:t>,</w:t>
      </w:r>
      <w:r w:rsidRPr="006C7319">
        <w:rPr>
          <w:rFonts w:ascii="Times" w:hAnsi="Times"/>
          <w:sz w:val="21"/>
          <w:szCs w:val="21"/>
        </w:rPr>
        <w:t xml:space="preserve"> on the school website, as well</w:t>
      </w:r>
      <w:r w:rsidR="009730A2">
        <w:rPr>
          <w:rFonts w:ascii="Times" w:hAnsi="Times"/>
          <w:sz w:val="21"/>
          <w:szCs w:val="21"/>
        </w:rPr>
        <w:t xml:space="preserve"> as</w:t>
      </w:r>
      <w:r w:rsidRPr="006C7319">
        <w:rPr>
          <w:rFonts w:ascii="Times" w:hAnsi="Times"/>
          <w:sz w:val="21"/>
          <w:szCs w:val="21"/>
        </w:rPr>
        <w:t xml:space="preserve"> </w:t>
      </w:r>
      <w:r w:rsidR="003D012B" w:rsidRPr="006C7319">
        <w:rPr>
          <w:rFonts w:ascii="Times" w:hAnsi="Times"/>
          <w:sz w:val="21"/>
          <w:szCs w:val="21"/>
        </w:rPr>
        <w:t xml:space="preserve">through </w:t>
      </w:r>
      <w:r w:rsidR="009730A2">
        <w:rPr>
          <w:rFonts w:ascii="Times" w:hAnsi="Times"/>
          <w:sz w:val="21"/>
          <w:szCs w:val="21"/>
        </w:rPr>
        <w:t xml:space="preserve">the </w:t>
      </w:r>
      <w:r w:rsidR="007A6B78">
        <w:rPr>
          <w:rFonts w:ascii="Times" w:hAnsi="Times"/>
          <w:sz w:val="21"/>
          <w:szCs w:val="21"/>
        </w:rPr>
        <w:t xml:space="preserve">use of </w:t>
      </w:r>
      <w:proofErr w:type="spellStart"/>
      <w:r w:rsidR="003D012B" w:rsidRPr="006C7319">
        <w:rPr>
          <w:rFonts w:ascii="Times" w:hAnsi="Times"/>
          <w:sz w:val="21"/>
          <w:szCs w:val="21"/>
        </w:rPr>
        <w:t>Skylerts</w:t>
      </w:r>
      <w:proofErr w:type="spellEnd"/>
      <w:r w:rsidRPr="006C7319">
        <w:rPr>
          <w:rFonts w:ascii="Times" w:hAnsi="Times"/>
          <w:sz w:val="21"/>
          <w:szCs w:val="21"/>
        </w:rPr>
        <w:t xml:space="preserve">. </w:t>
      </w:r>
    </w:p>
    <w:p w14:paraId="581CA0AA" w14:textId="77777777" w:rsidR="00184D2E" w:rsidRPr="006C7319" w:rsidRDefault="00184D2E" w:rsidP="00184D2E">
      <w:pPr>
        <w:pStyle w:val="Normal1"/>
        <w:rPr>
          <w:rFonts w:ascii="Times" w:hAnsi="Times"/>
          <w:sz w:val="21"/>
          <w:szCs w:val="21"/>
        </w:rPr>
      </w:pPr>
    </w:p>
    <w:p w14:paraId="5D4C79D0" w14:textId="77777777" w:rsidR="00184D2E" w:rsidRPr="006C7319" w:rsidRDefault="00184D2E" w:rsidP="00184D2E">
      <w:pPr>
        <w:pStyle w:val="Normal1"/>
        <w:rPr>
          <w:rFonts w:ascii="Times" w:hAnsi="Times"/>
          <w:sz w:val="21"/>
          <w:szCs w:val="21"/>
        </w:rPr>
      </w:pPr>
      <w:r w:rsidRPr="006C7319">
        <w:rPr>
          <w:rFonts w:ascii="Times" w:hAnsi="Times"/>
          <w:b/>
          <w:sz w:val="21"/>
          <w:szCs w:val="21"/>
        </w:rPr>
        <w:t>A Title I Leadership Team will be established that includes parents, PTA and school community council members, teachers, specialists, and the principal.</w:t>
      </w:r>
    </w:p>
    <w:p w14:paraId="59EA1B85" w14:textId="35703164" w:rsidR="00184D2E" w:rsidRPr="00CE1607" w:rsidRDefault="00184D2E" w:rsidP="006C7319">
      <w:pPr>
        <w:pStyle w:val="Normal1"/>
        <w:numPr>
          <w:ilvl w:val="0"/>
          <w:numId w:val="1"/>
        </w:numPr>
        <w:ind w:left="810" w:hanging="450"/>
        <w:contextualSpacing/>
        <w:rPr>
          <w:rFonts w:ascii="Times" w:hAnsi="Times"/>
          <w:sz w:val="21"/>
          <w:szCs w:val="21"/>
        </w:rPr>
      </w:pPr>
      <w:r w:rsidRPr="00CE1607">
        <w:rPr>
          <w:rFonts w:ascii="Times" w:hAnsi="Times"/>
          <w:sz w:val="21"/>
          <w:szCs w:val="21"/>
        </w:rPr>
        <w:t xml:space="preserve">The Leadership team will meet </w:t>
      </w:r>
      <w:r w:rsidR="003D012B" w:rsidRPr="00CE1607">
        <w:rPr>
          <w:rFonts w:ascii="Times" w:hAnsi="Times"/>
          <w:sz w:val="21"/>
          <w:szCs w:val="21"/>
        </w:rPr>
        <w:t>each year to review, revise, and discuss the program of this policy and of the Title 1 Plan.</w:t>
      </w:r>
    </w:p>
    <w:p w14:paraId="53A7D808" w14:textId="4C1BE1F4" w:rsidR="003D012B" w:rsidRPr="00CE1607" w:rsidRDefault="003D012B" w:rsidP="006C7319">
      <w:pPr>
        <w:pStyle w:val="Normal1"/>
        <w:numPr>
          <w:ilvl w:val="0"/>
          <w:numId w:val="1"/>
        </w:numPr>
        <w:ind w:left="810" w:hanging="450"/>
        <w:contextualSpacing/>
        <w:rPr>
          <w:rFonts w:ascii="Times" w:hAnsi="Times"/>
          <w:sz w:val="21"/>
          <w:szCs w:val="21"/>
        </w:rPr>
      </w:pPr>
      <w:r w:rsidRPr="00CE1607">
        <w:rPr>
          <w:rFonts w:ascii="Times" w:hAnsi="Times"/>
          <w:sz w:val="21"/>
          <w:szCs w:val="21"/>
        </w:rPr>
        <w:t>Ongoing review of the plan will take place during School Community Council meetings throughout the school year.</w:t>
      </w:r>
    </w:p>
    <w:p w14:paraId="64B8368A" w14:textId="29F647ED" w:rsidR="003D012B" w:rsidRPr="00CE1607" w:rsidRDefault="003D012B" w:rsidP="006C7319">
      <w:pPr>
        <w:pStyle w:val="Normal1"/>
        <w:numPr>
          <w:ilvl w:val="0"/>
          <w:numId w:val="1"/>
        </w:numPr>
        <w:ind w:left="810" w:hanging="450"/>
        <w:contextualSpacing/>
        <w:rPr>
          <w:rFonts w:ascii="Times" w:hAnsi="Times"/>
          <w:sz w:val="21"/>
          <w:szCs w:val="21"/>
        </w:rPr>
      </w:pPr>
      <w:r w:rsidRPr="00CE1607">
        <w:rPr>
          <w:rFonts w:ascii="Times" w:hAnsi="Times"/>
          <w:sz w:val="21"/>
          <w:szCs w:val="21"/>
        </w:rPr>
        <w:t xml:space="preserve">Our Parent/Teacher </w:t>
      </w:r>
      <w:r w:rsidR="008B157A">
        <w:rPr>
          <w:rFonts w:ascii="Times" w:hAnsi="Times"/>
          <w:sz w:val="21"/>
          <w:szCs w:val="21"/>
        </w:rPr>
        <w:t>O</w:t>
      </w:r>
      <w:r w:rsidRPr="00CE1607">
        <w:rPr>
          <w:rFonts w:ascii="Times" w:hAnsi="Times"/>
          <w:sz w:val="21"/>
          <w:szCs w:val="21"/>
        </w:rPr>
        <w:t xml:space="preserve">rganization will survey parents on programming, communication preferences, and ways they would like to partner with the school. Parents will then take the results and assist in educating </w:t>
      </w:r>
      <w:r w:rsidR="00676EE9" w:rsidRPr="00CE1607">
        <w:rPr>
          <w:rFonts w:ascii="Times" w:hAnsi="Times"/>
          <w:sz w:val="21"/>
          <w:szCs w:val="21"/>
        </w:rPr>
        <w:t>teachers, specialized instructional support personnel, the school principal, and other staff on the value and utility of parent contribution in addition to providing guidance on how to best reach out, communicate, and work with our parents as equal partners.</w:t>
      </w:r>
    </w:p>
    <w:p w14:paraId="052E99EF" w14:textId="77777777" w:rsidR="00184D2E" w:rsidRPr="006C7319" w:rsidRDefault="00184D2E" w:rsidP="00184D2E">
      <w:pPr>
        <w:pStyle w:val="Normal1"/>
        <w:rPr>
          <w:rFonts w:ascii="Times" w:hAnsi="Times"/>
          <w:sz w:val="21"/>
          <w:szCs w:val="21"/>
        </w:rPr>
      </w:pPr>
    </w:p>
    <w:p w14:paraId="67D4066A" w14:textId="77777777" w:rsidR="00184D2E" w:rsidRPr="006C7319" w:rsidRDefault="00184D2E" w:rsidP="00184D2E">
      <w:pPr>
        <w:pStyle w:val="Normal1"/>
        <w:rPr>
          <w:rFonts w:ascii="Times" w:hAnsi="Times"/>
          <w:sz w:val="21"/>
          <w:szCs w:val="21"/>
        </w:rPr>
      </w:pPr>
      <w:r w:rsidRPr="006C7319">
        <w:rPr>
          <w:rFonts w:ascii="Times" w:hAnsi="Times"/>
          <w:b/>
          <w:sz w:val="21"/>
          <w:szCs w:val="21"/>
        </w:rPr>
        <w:t>Parents will be informed of curriculum programs, academic</w:t>
      </w:r>
      <w:r w:rsidRPr="006C7319">
        <w:rPr>
          <w:rFonts w:ascii="Times" w:hAnsi="Times"/>
          <w:sz w:val="21"/>
          <w:szCs w:val="21"/>
        </w:rPr>
        <w:t xml:space="preserve"> </w:t>
      </w:r>
      <w:r w:rsidRPr="006C7319">
        <w:rPr>
          <w:rFonts w:ascii="Times" w:hAnsi="Times"/>
          <w:b/>
          <w:sz w:val="21"/>
          <w:szCs w:val="21"/>
        </w:rPr>
        <w:t>assessments, and expected grade-level proficiency standards in the following ways:</w:t>
      </w:r>
    </w:p>
    <w:p w14:paraId="4C07113C" w14:textId="7082DAA6" w:rsidR="00184D2E" w:rsidRPr="006C7319" w:rsidRDefault="00184D2E" w:rsidP="006C7319">
      <w:pPr>
        <w:pStyle w:val="Normal1"/>
        <w:numPr>
          <w:ilvl w:val="0"/>
          <w:numId w:val="5"/>
        </w:numPr>
        <w:ind w:left="810" w:hanging="450"/>
        <w:contextualSpacing/>
        <w:rPr>
          <w:rFonts w:ascii="Times" w:hAnsi="Times"/>
          <w:sz w:val="21"/>
          <w:szCs w:val="21"/>
        </w:rPr>
      </w:pPr>
      <w:r w:rsidRPr="006C7319">
        <w:rPr>
          <w:rFonts w:ascii="Times" w:hAnsi="Times"/>
          <w:sz w:val="21"/>
          <w:szCs w:val="21"/>
        </w:rPr>
        <w:t>Teacher disclosure statements will be sent home during the first week of the school year.</w:t>
      </w:r>
    </w:p>
    <w:p w14:paraId="670B0518" w14:textId="731F3D90" w:rsidR="003D012B" w:rsidRPr="006C7319" w:rsidRDefault="003D012B" w:rsidP="006C7319">
      <w:pPr>
        <w:pStyle w:val="Normal1"/>
        <w:numPr>
          <w:ilvl w:val="0"/>
          <w:numId w:val="5"/>
        </w:numPr>
        <w:ind w:left="810" w:hanging="450"/>
        <w:contextualSpacing/>
        <w:rPr>
          <w:rFonts w:ascii="Times" w:hAnsi="Times"/>
          <w:sz w:val="21"/>
          <w:szCs w:val="21"/>
        </w:rPr>
      </w:pPr>
      <w:r w:rsidRPr="006C7319">
        <w:rPr>
          <w:rFonts w:ascii="Times" w:hAnsi="Times"/>
          <w:sz w:val="21"/>
          <w:szCs w:val="21"/>
        </w:rPr>
        <w:t>Report cards and Parent/Teacher Conferences will be provided at least twice per school year.</w:t>
      </w:r>
    </w:p>
    <w:p w14:paraId="1089B520" w14:textId="47488662" w:rsidR="003D012B" w:rsidRPr="006C7319" w:rsidRDefault="003D012B" w:rsidP="006C7319">
      <w:pPr>
        <w:pStyle w:val="Normal1"/>
        <w:numPr>
          <w:ilvl w:val="0"/>
          <w:numId w:val="5"/>
        </w:numPr>
        <w:ind w:left="810" w:hanging="450"/>
        <w:contextualSpacing/>
        <w:rPr>
          <w:rFonts w:ascii="Times" w:hAnsi="Times"/>
          <w:sz w:val="21"/>
          <w:szCs w:val="21"/>
        </w:rPr>
      </w:pPr>
      <w:r w:rsidRPr="006C7319">
        <w:rPr>
          <w:rFonts w:ascii="Times" w:hAnsi="Times"/>
          <w:sz w:val="21"/>
          <w:szCs w:val="21"/>
        </w:rPr>
        <w:t>School newsletters and</w:t>
      </w:r>
      <w:r w:rsidR="009730A2">
        <w:rPr>
          <w:rFonts w:ascii="Times" w:hAnsi="Times"/>
          <w:sz w:val="21"/>
          <w:szCs w:val="21"/>
        </w:rPr>
        <w:t>/or</w:t>
      </w:r>
      <w:r w:rsidRPr="006C7319">
        <w:rPr>
          <w:rFonts w:ascii="Times" w:hAnsi="Times"/>
          <w:sz w:val="21"/>
          <w:szCs w:val="21"/>
        </w:rPr>
        <w:t xml:space="preserve"> flyers will be sent home on the first day of each </w:t>
      </w:r>
      <w:r w:rsidR="009730A2">
        <w:rPr>
          <w:rFonts w:ascii="Times" w:hAnsi="Times"/>
          <w:sz w:val="21"/>
          <w:szCs w:val="21"/>
        </w:rPr>
        <w:t>week as needed</w:t>
      </w:r>
      <w:r w:rsidRPr="006C7319">
        <w:rPr>
          <w:rFonts w:ascii="Times" w:hAnsi="Times"/>
          <w:sz w:val="21"/>
          <w:szCs w:val="21"/>
        </w:rPr>
        <w:t xml:space="preserve">. </w:t>
      </w:r>
    </w:p>
    <w:p w14:paraId="3C76F093" w14:textId="77777777" w:rsidR="00184D2E" w:rsidRPr="006C7319" w:rsidRDefault="00184D2E" w:rsidP="00184D2E">
      <w:pPr>
        <w:pStyle w:val="Normal1"/>
        <w:rPr>
          <w:rFonts w:ascii="Times" w:hAnsi="Times"/>
          <w:sz w:val="21"/>
          <w:szCs w:val="21"/>
        </w:rPr>
      </w:pPr>
    </w:p>
    <w:p w14:paraId="39F810DE" w14:textId="77777777" w:rsidR="00184D2E" w:rsidRPr="006C7319" w:rsidRDefault="00184D2E" w:rsidP="00184D2E">
      <w:pPr>
        <w:pStyle w:val="Normal1"/>
        <w:rPr>
          <w:rFonts w:ascii="Times" w:hAnsi="Times"/>
          <w:sz w:val="21"/>
          <w:szCs w:val="21"/>
        </w:rPr>
      </w:pPr>
      <w:r w:rsidRPr="006C7319">
        <w:rPr>
          <w:rFonts w:ascii="Times" w:hAnsi="Times"/>
          <w:b/>
          <w:sz w:val="21"/>
          <w:szCs w:val="21"/>
        </w:rPr>
        <w:t xml:space="preserve">Parents will receive materials and training on how to best work with their students to improve their achievement in the following ways: </w:t>
      </w:r>
    </w:p>
    <w:p w14:paraId="7CABE9D7" w14:textId="59E27734" w:rsidR="00184D2E" w:rsidRPr="006C7319" w:rsidRDefault="00184D2E" w:rsidP="006C7319">
      <w:pPr>
        <w:pStyle w:val="Normal1"/>
        <w:numPr>
          <w:ilvl w:val="0"/>
          <w:numId w:val="2"/>
        </w:numPr>
        <w:ind w:left="810" w:hanging="450"/>
        <w:contextualSpacing/>
        <w:rPr>
          <w:rFonts w:ascii="Times" w:hAnsi="Times"/>
          <w:sz w:val="21"/>
          <w:szCs w:val="21"/>
        </w:rPr>
      </w:pPr>
      <w:r w:rsidRPr="006C7319">
        <w:rPr>
          <w:rFonts w:ascii="Times" w:hAnsi="Times"/>
          <w:sz w:val="21"/>
          <w:szCs w:val="21"/>
        </w:rPr>
        <w:t>Family events will be held during which tips for parents to use at home will be provided.</w:t>
      </w:r>
    </w:p>
    <w:p w14:paraId="6003EE6A" w14:textId="3E322CAC" w:rsidR="00676EE9" w:rsidRPr="006C7319" w:rsidRDefault="00676EE9" w:rsidP="006C7319">
      <w:pPr>
        <w:pStyle w:val="Normal1"/>
        <w:numPr>
          <w:ilvl w:val="0"/>
          <w:numId w:val="2"/>
        </w:numPr>
        <w:ind w:left="810" w:hanging="450"/>
        <w:contextualSpacing/>
        <w:rPr>
          <w:rFonts w:ascii="Times" w:hAnsi="Times"/>
          <w:sz w:val="21"/>
          <w:szCs w:val="21"/>
        </w:rPr>
      </w:pPr>
      <w:r w:rsidRPr="006C7319">
        <w:rPr>
          <w:rFonts w:ascii="Times" w:hAnsi="Times"/>
          <w:sz w:val="21"/>
          <w:szCs w:val="21"/>
        </w:rPr>
        <w:t>Ready Rosie online program that assists parents with both academic and social-emotional strategies and skills</w:t>
      </w:r>
      <w:r w:rsidR="00145BA3">
        <w:rPr>
          <w:rFonts w:ascii="Times" w:hAnsi="Times"/>
          <w:sz w:val="21"/>
          <w:szCs w:val="21"/>
        </w:rPr>
        <w:t xml:space="preserve"> to practice at-home</w:t>
      </w:r>
      <w:r w:rsidRPr="006C7319">
        <w:rPr>
          <w:rFonts w:ascii="Times" w:hAnsi="Times"/>
          <w:sz w:val="21"/>
          <w:szCs w:val="21"/>
        </w:rPr>
        <w:t xml:space="preserve">. </w:t>
      </w:r>
    </w:p>
    <w:p w14:paraId="3F7D2AB3" w14:textId="536142EE" w:rsidR="00676EE9" w:rsidRPr="006C7319" w:rsidRDefault="00676EE9" w:rsidP="006C7319">
      <w:pPr>
        <w:pStyle w:val="Normal1"/>
        <w:numPr>
          <w:ilvl w:val="0"/>
          <w:numId w:val="2"/>
        </w:numPr>
        <w:ind w:left="810" w:hanging="450"/>
        <w:contextualSpacing/>
        <w:rPr>
          <w:rFonts w:ascii="Times" w:hAnsi="Times"/>
          <w:sz w:val="21"/>
          <w:szCs w:val="21"/>
        </w:rPr>
      </w:pPr>
      <w:r w:rsidRPr="006C7319">
        <w:rPr>
          <w:rFonts w:ascii="Times" w:hAnsi="Times"/>
          <w:sz w:val="21"/>
          <w:szCs w:val="21"/>
        </w:rPr>
        <w:t xml:space="preserve">Educational links on our school website for parents to access at any time. </w:t>
      </w:r>
    </w:p>
    <w:p w14:paraId="38661F79" w14:textId="77777777" w:rsidR="00184D2E" w:rsidRDefault="00184D2E" w:rsidP="00184D2E">
      <w:pPr>
        <w:pStyle w:val="Normal1"/>
      </w:pPr>
    </w:p>
    <w:p w14:paraId="6AC1C1CA" w14:textId="416647BD" w:rsidR="00184D2E" w:rsidRDefault="00184D2E" w:rsidP="00184D2E"/>
    <w:p w14:paraId="1DCCCA4C" w14:textId="6018AFF1" w:rsidR="0077471E" w:rsidRPr="00CE1607" w:rsidRDefault="00CE1607">
      <w:pPr>
        <w:rPr>
          <w:rFonts w:ascii="Times" w:hAnsi="Times"/>
          <w:sz w:val="21"/>
          <w:szCs w:val="21"/>
        </w:rPr>
      </w:pPr>
      <w:r>
        <w:rPr>
          <w:rFonts w:ascii="Times" w:hAnsi="Times"/>
          <w:sz w:val="21"/>
          <w:szCs w:val="21"/>
        </w:rPr>
        <w:t xml:space="preserve">West Jordan Elementary will provide critical written home communication in Spanish and in English, to the extent possible. We will also provide Spanish interpreting services, to the extent feasible. </w:t>
      </w:r>
    </w:p>
    <w:sectPr w:rsidR="0077471E" w:rsidRPr="00CE1607" w:rsidSect="000C54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464A"/>
    <w:multiLevelType w:val="multilevel"/>
    <w:tmpl w:val="B620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FA291E"/>
    <w:multiLevelType w:val="multilevel"/>
    <w:tmpl w:val="8EFA7B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44F31EB"/>
    <w:multiLevelType w:val="multilevel"/>
    <w:tmpl w:val="58E6C834"/>
    <w:lvl w:ilvl="0">
      <w:start w:val="1"/>
      <w:numFmt w:val="bullet"/>
      <w:lvlText w:val=""/>
      <w:lvlJc w:val="left"/>
      <w:pPr>
        <w:ind w:left="144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6374C6A"/>
    <w:multiLevelType w:val="multilevel"/>
    <w:tmpl w:val="2382AF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8AA4671"/>
    <w:multiLevelType w:val="multilevel"/>
    <w:tmpl w:val="CB5C4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6A4482B"/>
    <w:multiLevelType w:val="multilevel"/>
    <w:tmpl w:val="51361C5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B4848B2"/>
    <w:multiLevelType w:val="multilevel"/>
    <w:tmpl w:val="67B059A6"/>
    <w:lvl w:ilvl="0">
      <w:start w:val="1"/>
      <w:numFmt w:val="bullet"/>
      <w:lvlText w:val=""/>
      <w:lvlJc w:val="left"/>
      <w:pPr>
        <w:ind w:left="144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CCE684C"/>
    <w:multiLevelType w:val="multilevel"/>
    <w:tmpl w:val="39EC9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5B7B55"/>
    <w:multiLevelType w:val="multilevel"/>
    <w:tmpl w:val="648CB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37E0BCE"/>
    <w:multiLevelType w:val="multilevel"/>
    <w:tmpl w:val="0658A132"/>
    <w:lvl w:ilvl="0">
      <w:start w:val="1"/>
      <w:numFmt w:val="bullet"/>
      <w:lvlText w:val=""/>
      <w:lvlJc w:val="left"/>
      <w:pPr>
        <w:ind w:left="1440" w:hanging="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9"/>
  </w:num>
  <w:num w:numId="3">
    <w:abstractNumId w:val="8"/>
  </w:num>
  <w:num w:numId="4">
    <w:abstractNumId w:val="2"/>
  </w:num>
  <w:num w:numId="5">
    <w:abstractNumId w:val="5"/>
  </w:num>
  <w:num w:numId="6">
    <w:abstractNumId w:val="0"/>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2E"/>
    <w:rsid w:val="00000637"/>
    <w:rsid w:val="00145BA3"/>
    <w:rsid w:val="00184D2E"/>
    <w:rsid w:val="003D012B"/>
    <w:rsid w:val="00422739"/>
    <w:rsid w:val="004B4AD4"/>
    <w:rsid w:val="00676EE9"/>
    <w:rsid w:val="006C7319"/>
    <w:rsid w:val="00733835"/>
    <w:rsid w:val="0077061C"/>
    <w:rsid w:val="007A6B78"/>
    <w:rsid w:val="007C7766"/>
    <w:rsid w:val="00804588"/>
    <w:rsid w:val="00863C82"/>
    <w:rsid w:val="008B157A"/>
    <w:rsid w:val="009730A2"/>
    <w:rsid w:val="00A12618"/>
    <w:rsid w:val="00CE1607"/>
    <w:rsid w:val="00D22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BF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84D2E"/>
    <w:pPr>
      <w:spacing w:line="276" w:lineRule="auto"/>
    </w:pPr>
    <w:rPr>
      <w:rFonts w:ascii="Arial" w:eastAsia="Arial" w:hAnsi="Arial" w:cs="Arial"/>
      <w:color w:val="000000"/>
      <w:sz w:val="22"/>
      <w:szCs w:val="22"/>
    </w:rPr>
  </w:style>
  <w:style w:type="paragraph" w:styleId="Title">
    <w:name w:val="Title"/>
    <w:basedOn w:val="Normal1"/>
    <w:next w:val="Normal1"/>
    <w:link w:val="TitleChar"/>
    <w:rsid w:val="00184D2E"/>
    <w:pPr>
      <w:keepNext/>
      <w:keepLines/>
      <w:spacing w:after="60"/>
      <w:contextualSpacing/>
    </w:pPr>
    <w:rPr>
      <w:sz w:val="52"/>
      <w:szCs w:val="52"/>
    </w:rPr>
  </w:style>
  <w:style w:type="character" w:customStyle="1" w:styleId="TitleChar">
    <w:name w:val="Title Char"/>
    <w:basedOn w:val="DefaultParagraphFont"/>
    <w:link w:val="Title"/>
    <w:rsid w:val="00184D2E"/>
    <w:rPr>
      <w:rFonts w:ascii="Arial" w:eastAsia="Arial" w:hAnsi="Arial" w:cs="Arial"/>
      <w:color w:val="000000"/>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84D2E"/>
    <w:pPr>
      <w:spacing w:line="276" w:lineRule="auto"/>
    </w:pPr>
    <w:rPr>
      <w:rFonts w:ascii="Arial" w:eastAsia="Arial" w:hAnsi="Arial" w:cs="Arial"/>
      <w:color w:val="000000"/>
      <w:sz w:val="22"/>
      <w:szCs w:val="22"/>
    </w:rPr>
  </w:style>
  <w:style w:type="paragraph" w:styleId="Title">
    <w:name w:val="Title"/>
    <w:basedOn w:val="Normal1"/>
    <w:next w:val="Normal1"/>
    <w:link w:val="TitleChar"/>
    <w:rsid w:val="00184D2E"/>
    <w:pPr>
      <w:keepNext/>
      <w:keepLines/>
      <w:spacing w:after="60"/>
      <w:contextualSpacing/>
    </w:pPr>
    <w:rPr>
      <w:sz w:val="52"/>
      <w:szCs w:val="52"/>
    </w:rPr>
  </w:style>
  <w:style w:type="character" w:customStyle="1" w:styleId="TitleChar">
    <w:name w:val="Title Char"/>
    <w:basedOn w:val="DefaultParagraphFont"/>
    <w:link w:val="Title"/>
    <w:rsid w:val="00184D2E"/>
    <w:rPr>
      <w:rFonts w:ascii="Arial" w:eastAsia="Arial" w:hAnsi="Arial" w:cs="Arial"/>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Computer Lab</cp:lastModifiedBy>
  <cp:revision>2</cp:revision>
  <cp:lastPrinted>2019-10-02T16:55:00Z</cp:lastPrinted>
  <dcterms:created xsi:type="dcterms:W3CDTF">2019-10-18T22:46:00Z</dcterms:created>
  <dcterms:modified xsi:type="dcterms:W3CDTF">2019-10-18T22:46:00Z</dcterms:modified>
</cp:coreProperties>
</file>